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华文中宋" w:hAnsi="华文中宋" w:eastAsia="华文中宋" w:cs="仿宋_GB2312"/>
          <w:b/>
          <w:sz w:val="40"/>
          <w:szCs w:val="32"/>
        </w:rPr>
      </w:pPr>
      <w:r>
        <w:rPr>
          <w:rFonts w:hint="eastAsia" w:ascii="华文中宋" w:hAnsi="华文中宋" w:eastAsia="华文中宋" w:cs="仿宋_GB2312"/>
          <w:b/>
          <w:sz w:val="40"/>
          <w:szCs w:val="32"/>
        </w:rPr>
        <w:t>山东科技大学泰山科技学院勤工助学岗位汇总表</w:t>
      </w:r>
    </w:p>
    <w:tbl>
      <w:tblPr>
        <w:tblStyle w:val="2"/>
        <w:tblW w:w="133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08"/>
        <w:gridCol w:w="2200"/>
        <w:gridCol w:w="1720"/>
        <w:gridCol w:w="1780"/>
        <w:gridCol w:w="1600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岗位性质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招聘人数（人）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工资标准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（元/月）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保卫处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校园督察队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教务处/名师课堂/国际处/继续教育学院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教务工作辅助岗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教学楼118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网络与信息管理中心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网络教室运维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学生工作处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学工助理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学生服务大厅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五汶书院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书院功能区管理岗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五汶书院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九河书院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书院功能区管理岗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九河书院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瞻岩书院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书院功能区管理岗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A类辅助管理岗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瞻岩书院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67A7"/>
    <w:rsid w:val="08F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2019-11-08T09:53:00Z</dcterms:created>
  <dc:creator>369只是个数字</dc:creator>
  <cp:lastModifiedBy>369只是个数字</cp:lastModifiedBy>
  <dcterms:modified xsi:type="dcterms:W3CDTF">2019-11-08T09:54:06Z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