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21" w:rsidRPr="00352921" w:rsidRDefault="000B7839" w:rsidP="00875382">
      <w:pPr>
        <w:spacing w:line="360" w:lineRule="auto"/>
        <w:rPr>
          <w:rFonts w:ascii="黑体" w:eastAsia="黑体" w:hAnsi="黑体"/>
          <w:position w:val="12"/>
          <w:sz w:val="32"/>
          <w:szCs w:val="32"/>
        </w:rPr>
      </w:pPr>
      <w:r>
        <w:rPr>
          <w:rFonts w:ascii="黑体" w:eastAsia="黑体" w:hAnsi="黑体" w:hint="eastAsia"/>
          <w:position w:val="12"/>
          <w:sz w:val="32"/>
          <w:szCs w:val="32"/>
        </w:rPr>
        <w:t>先进班集体</w:t>
      </w:r>
      <w:r w:rsidR="0026315F">
        <w:rPr>
          <w:rFonts w:ascii="黑体" w:eastAsia="黑体" w:hAnsi="黑体" w:hint="eastAsia"/>
          <w:position w:val="12"/>
          <w:sz w:val="32"/>
          <w:szCs w:val="32"/>
        </w:rPr>
        <w:t xml:space="preserve"> </w:t>
      </w:r>
      <w:r w:rsidR="00352921" w:rsidRPr="00352921">
        <w:rPr>
          <w:rFonts w:ascii="黑体" w:eastAsia="黑体" w:hAnsi="黑体" w:hint="eastAsia"/>
          <w:position w:val="12"/>
          <w:sz w:val="32"/>
          <w:szCs w:val="32"/>
        </w:rPr>
        <w:t>会计学(高本</w:t>
      </w:r>
      <w:r w:rsidR="00352921" w:rsidRPr="00352921">
        <w:rPr>
          <w:rFonts w:ascii="黑体" w:eastAsia="黑体" w:hAnsi="黑体"/>
          <w:position w:val="12"/>
          <w:sz w:val="32"/>
          <w:szCs w:val="32"/>
        </w:rPr>
        <w:t>)</w:t>
      </w:r>
      <w:r w:rsidR="00352921" w:rsidRPr="00352921">
        <w:rPr>
          <w:rFonts w:ascii="黑体" w:eastAsia="黑体" w:hAnsi="黑体" w:hint="eastAsia"/>
          <w:position w:val="12"/>
          <w:sz w:val="32"/>
          <w:szCs w:val="32"/>
        </w:rPr>
        <w:t>19-5班</w:t>
      </w:r>
      <w:r w:rsidR="0026315F">
        <w:rPr>
          <w:rFonts w:ascii="黑体" w:eastAsia="黑体" w:hAnsi="黑体" w:hint="eastAsia"/>
          <w:position w:val="12"/>
          <w:sz w:val="32"/>
          <w:szCs w:val="32"/>
        </w:rPr>
        <w:t xml:space="preserve"> </w:t>
      </w:r>
      <w:r w:rsidR="00352921" w:rsidRPr="00352921">
        <w:rPr>
          <w:rFonts w:ascii="黑体" w:eastAsia="黑体" w:hAnsi="黑体" w:hint="eastAsia"/>
          <w:position w:val="12"/>
          <w:sz w:val="32"/>
          <w:szCs w:val="32"/>
        </w:rPr>
        <w:t>简介：</w:t>
      </w:r>
    </w:p>
    <w:p w:rsidR="00E84715" w:rsidRDefault="00352921" w:rsidP="00875382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在2019-2020年度，</w:t>
      </w:r>
      <w:bookmarkStart w:id="0" w:name="_Hlk66115516"/>
      <w:r>
        <w:rPr>
          <w:rFonts w:ascii="宋体" w:hAnsi="宋体" w:hint="eastAsia"/>
          <w:color w:val="000000" w:themeColor="text1"/>
          <w:sz w:val="24"/>
        </w:rPr>
        <w:t>会计学19-5班</w:t>
      </w:r>
      <w:bookmarkEnd w:id="0"/>
      <w:r>
        <w:rPr>
          <w:rFonts w:ascii="宋体" w:hAnsi="宋体" w:hint="eastAsia"/>
          <w:color w:val="000000" w:themeColor="text1"/>
          <w:sz w:val="24"/>
        </w:rPr>
        <w:t>曾获校级“优秀班集体”荣誉称号，班内5位同学获得校奖学金，1位同学获得省政府奖学金，目前有13名入党积极分子。班内同学共获得国家级奖项5人次，省级奖项4人次，市级奖项5人次，校级奖项34人次，院级奖项18人次。这</w:t>
      </w:r>
      <w:bookmarkStart w:id="1" w:name="_GoBack"/>
      <w:bookmarkEnd w:id="1"/>
      <w:r>
        <w:rPr>
          <w:rFonts w:ascii="宋体" w:hAnsi="宋体" w:hint="eastAsia"/>
          <w:color w:val="000000" w:themeColor="text1"/>
          <w:sz w:val="24"/>
        </w:rPr>
        <w:t>里有热爱完满的摄影师，会创作的说唱歌手，每日为大家播报的校园主持人，还有热爱竞技的马拉松运动员，更有平凡的每个人在通往不平凡路上奋斗与改变的许多故事。</w:t>
      </w:r>
    </w:p>
    <w:p w:rsidR="00352921" w:rsidRPr="00352921" w:rsidRDefault="00352921" w:rsidP="00875382">
      <w:pPr>
        <w:spacing w:line="360" w:lineRule="auto"/>
        <w:rPr>
          <w:rFonts w:ascii="黑体" w:eastAsia="黑体" w:hAnsi="黑体"/>
          <w:position w:val="12"/>
          <w:sz w:val="32"/>
          <w:szCs w:val="32"/>
        </w:rPr>
      </w:pPr>
      <w:r w:rsidRPr="00352921">
        <w:rPr>
          <w:rFonts w:ascii="黑体" w:eastAsia="黑体" w:hAnsi="黑体" w:hint="eastAsia"/>
          <w:position w:val="12"/>
          <w:sz w:val="32"/>
          <w:szCs w:val="32"/>
        </w:rPr>
        <w:t>主要事迹：</w:t>
      </w:r>
    </w:p>
    <w:p w:rsidR="00352921" w:rsidRDefault="00352921" w:rsidP="00875382">
      <w:pPr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思想建设弘扬精神：</w:t>
      </w:r>
    </w:p>
    <w:p w:rsidR="00352921" w:rsidRDefault="00352921" w:rsidP="00875382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在团支部、班委会的组织下，同学们认真学习政治理论、青年大学习学习率达100%。定期开展节日纪念活动，组织“民族永远的楷模”纪念学习活动，带领大家缅怀英雄，学习他们的事迹和精神。五四青年节期间举办了关于“学习泰山挑山工精神”的活动来建设班级思想，目前班内共有</w:t>
      </w:r>
      <w:r>
        <w:rPr>
          <w:rFonts w:ascii="宋体" w:hAnsi="宋体" w:hint="eastAsia"/>
          <w:b/>
          <w:bCs/>
          <w:color w:val="000000" w:themeColor="text1"/>
          <w:sz w:val="24"/>
        </w:rPr>
        <w:t>13</w:t>
      </w:r>
      <w:r>
        <w:rPr>
          <w:rFonts w:ascii="宋体" w:hAnsi="宋体" w:hint="eastAsia"/>
          <w:color w:val="000000" w:themeColor="text1"/>
          <w:sz w:val="24"/>
        </w:rPr>
        <w:t>名入党积极分子，占班内同学</w:t>
      </w:r>
      <w:r>
        <w:rPr>
          <w:rFonts w:ascii="宋体" w:hAnsi="宋体" w:hint="eastAsia"/>
          <w:b/>
          <w:bCs/>
          <w:color w:val="000000" w:themeColor="text1"/>
          <w:sz w:val="24"/>
        </w:rPr>
        <w:t>1/3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352921" w:rsidRDefault="00352921" w:rsidP="00875382">
      <w:pPr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学风建设有声有色：</w:t>
      </w:r>
    </w:p>
    <w:p w:rsidR="00352921" w:rsidRDefault="00352921" w:rsidP="00875382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为了让大家维持读书的好习惯,班级共开展</w:t>
      </w:r>
      <w:r>
        <w:rPr>
          <w:rFonts w:ascii="宋体" w:hAnsi="宋体" w:hint="eastAsia"/>
          <w:b/>
          <w:bCs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期读书交流活动。分享读书心得的同时在听与说中交流互动。每到期末，学委会组织学习分享，为大家的期末冲刺真正的加一把油，平日也会定期组织答疑会，分享优秀笔记，开展假期英语养成计划。在</w:t>
      </w:r>
      <w:r>
        <w:rPr>
          <w:rFonts w:ascii="宋体" w:hAnsi="宋体" w:cs="宋体" w:hint="eastAsia"/>
          <w:color w:val="000000" w:themeColor="text1"/>
          <w:sz w:val="24"/>
        </w:rPr>
        <w:t>2020年度的初级会计师职务考试，班内共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25</w:t>
      </w:r>
      <w:r>
        <w:rPr>
          <w:rFonts w:ascii="宋体" w:hAnsi="宋体" w:cs="宋体" w:hint="eastAsia"/>
          <w:color w:val="000000" w:themeColor="text1"/>
          <w:sz w:val="24"/>
        </w:rPr>
        <w:t>名同学参加，通过率高达到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80%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352921" w:rsidRDefault="00352921" w:rsidP="00875382">
      <w:pPr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课堂出勤遥遥领先：</w:t>
      </w:r>
    </w:p>
    <w:p w:rsidR="00352921" w:rsidRDefault="00352921" w:rsidP="00875382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自入学以来，会计学19-5班的同学们求知若渴，勤奋求实。课堂出勤率达到</w:t>
      </w:r>
      <w:r>
        <w:rPr>
          <w:rFonts w:ascii="宋体" w:hAnsi="宋体" w:hint="eastAsia"/>
          <w:b/>
          <w:bCs/>
          <w:color w:val="000000" w:themeColor="text1"/>
          <w:sz w:val="24"/>
        </w:rPr>
        <w:t>99%</w:t>
      </w:r>
      <w:r>
        <w:rPr>
          <w:rFonts w:ascii="宋体" w:hAnsi="宋体" w:hint="eastAsia"/>
          <w:color w:val="000000" w:themeColor="text1"/>
          <w:sz w:val="24"/>
        </w:rPr>
        <w:t>，得到了多名任课老师的表扬和肯定。除学习之外，在刚入学时的跑操及每周的升旗仪式也无人缺席，出勤率均达到</w:t>
      </w:r>
      <w:r>
        <w:rPr>
          <w:rFonts w:ascii="宋体" w:hAnsi="宋体" w:hint="eastAsia"/>
          <w:b/>
          <w:bCs/>
          <w:color w:val="000000" w:themeColor="text1"/>
          <w:sz w:val="24"/>
        </w:rPr>
        <w:t>100%。</w:t>
      </w:r>
    </w:p>
    <w:p w:rsidR="00352921" w:rsidRDefault="00352921" w:rsidP="00875382"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b/>
          <w:bCs/>
          <w:noProof/>
          <w:color w:val="000000" w:themeColor="text1"/>
        </w:rPr>
        <mc:AlternateContent>
          <mc:Choice Requires="wpi">
            <w:drawing>
              <wp:anchor distT="0" distB="0" distL="0" distR="0" simplePos="0" relativeHeight="251658752" behindDoc="0" locked="0" layoutInCell="1" allowOverlap="1" wp14:anchorId="456178D9" wp14:editId="4765F1BA">
                <wp:simplePos x="0" y="0"/>
                <wp:positionH relativeFrom="character">
                  <wp:posOffset>389890</wp:posOffset>
                </wp:positionH>
                <wp:positionV relativeFrom="line">
                  <wp:posOffset>1604645</wp:posOffset>
                </wp:positionV>
                <wp:extent cx="31750" cy="26670"/>
                <wp:effectExtent l="0" t="0" r="0" b="0"/>
                <wp:wrapNone/>
                <wp:docPr id="1026" name="Image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947" cy="268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E3F4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29.95pt;margin-top:125.6pt;width:3.95pt;height:3.55pt;z-index:25165875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">
                <v:imagedata r:id="rId8" o:title=""/>
                <w10:wrap anchory="line"/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 w:themeColor="text1"/>
          <w:sz w:val="24"/>
        </w:rPr>
        <w:t>文明养成并肩齐行：</w:t>
      </w:r>
    </w:p>
    <w:p w:rsidR="00352921" w:rsidRDefault="00352921" w:rsidP="0087538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同学们团结一心，群众向团员靠近，团员向党员靠近。大家热爱校园、尊重老师、踏实勤恳，入学以来从未出现过违纪现象，且会计学19-5班积极开展禁烟宣传活动，根据班级实际吸烟情况开展重点检查，对于</w:t>
      </w:r>
      <w:r>
        <w:rPr>
          <w:rFonts w:ascii="宋体" w:hAnsi="宋体" w:hint="eastAsia"/>
          <w:b/>
          <w:bCs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名吸烟同学进行劝导，经过全班同学的努力，会计学19-5班级吸烟人数为</w:t>
      </w:r>
      <w:r>
        <w:rPr>
          <w:rFonts w:ascii="宋体" w:hAnsi="宋体" w:hint="eastAsia"/>
          <w:b/>
          <w:bCs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。值得一提的是，班级内</w:t>
      </w:r>
      <w:r>
        <w:rPr>
          <w:rFonts w:ascii="宋体" w:hAnsi="宋体" w:hint="eastAsia"/>
          <w:sz w:val="24"/>
        </w:rPr>
        <w:lastRenderedPageBreak/>
        <w:t>共有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sz w:val="24"/>
        </w:rPr>
        <w:t>个校级三星级宿舍，其中九河书院334宿舍以</w:t>
      </w:r>
      <w:r>
        <w:rPr>
          <w:rFonts w:ascii="宋体" w:hAnsi="宋体" w:hint="eastAsia"/>
          <w:b/>
          <w:bCs/>
          <w:sz w:val="24"/>
        </w:rPr>
        <w:t>第一名</w:t>
      </w:r>
      <w:r>
        <w:rPr>
          <w:rFonts w:ascii="宋体" w:hAnsi="宋体" w:hint="eastAsia"/>
          <w:sz w:val="24"/>
        </w:rPr>
        <w:t>的成绩光荣上榜。</w:t>
      </w:r>
      <w:r>
        <w:rPr>
          <w:rFonts w:ascii="宋体" w:hAnsi="宋体" w:hint="eastAsia"/>
          <w:color w:val="000000" w:themeColor="text1"/>
          <w:sz w:val="24"/>
        </w:rPr>
        <w:t>班级同学团结一致，共同前行。</w:t>
      </w:r>
      <w:r>
        <w:rPr>
          <w:rFonts w:ascii="宋体" w:hAnsi="宋体" w:hint="eastAsia"/>
          <w:sz w:val="24"/>
        </w:rPr>
        <w:t>青春活力是35个文明少年的永恒代名词。</w:t>
      </w:r>
    </w:p>
    <w:p w:rsidR="00352921" w:rsidRDefault="00352921" w:rsidP="00875382"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完满班级青春有你：</w:t>
      </w:r>
    </w:p>
    <w:p w:rsidR="00352921" w:rsidRDefault="00352921" w:rsidP="0087538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会计学19-5班级共举办班级活动</w:t>
      </w:r>
      <w:r>
        <w:rPr>
          <w:rFonts w:ascii="宋体" w:hAnsi="宋体" w:hint="eastAsia"/>
          <w:b/>
          <w:bCs/>
          <w:color w:val="000000" w:themeColor="text1"/>
          <w:sz w:val="24"/>
        </w:rPr>
        <w:t>30余</w:t>
      </w:r>
      <w:r>
        <w:rPr>
          <w:rFonts w:ascii="宋体" w:hAnsi="宋体" w:hint="eastAsia"/>
          <w:color w:val="000000" w:themeColor="text1"/>
          <w:sz w:val="24"/>
        </w:rPr>
        <w:t>次，班级成员平均完满学分为</w:t>
      </w:r>
      <w:r>
        <w:rPr>
          <w:rFonts w:ascii="宋体" w:hAnsi="宋体" w:hint="eastAsia"/>
          <w:b/>
          <w:bCs/>
          <w:color w:val="000000" w:themeColor="text1"/>
          <w:sz w:val="24"/>
        </w:rPr>
        <w:t>210分</w:t>
      </w:r>
      <w:r>
        <w:rPr>
          <w:rFonts w:ascii="宋体" w:hAnsi="宋体" w:hint="eastAsia"/>
          <w:color w:val="000000" w:themeColor="text1"/>
          <w:sz w:val="24"/>
        </w:rPr>
        <w:t>。经过一年半的历练，共有</w:t>
      </w:r>
      <w:r>
        <w:rPr>
          <w:rFonts w:ascii="宋体" w:hAnsi="宋体" w:hint="eastAsia"/>
          <w:b/>
          <w:bCs/>
          <w:color w:val="000000" w:themeColor="text1"/>
          <w:sz w:val="24"/>
        </w:rPr>
        <w:t>10名</w:t>
      </w:r>
      <w:r>
        <w:rPr>
          <w:rFonts w:ascii="宋体" w:hAnsi="宋体" w:hint="eastAsia"/>
          <w:color w:val="000000" w:themeColor="text1"/>
          <w:sz w:val="24"/>
        </w:rPr>
        <w:t>同学在校院两级担任部门负责人，半数以上同学完满学分修满超过</w:t>
      </w:r>
      <w:r>
        <w:rPr>
          <w:rFonts w:ascii="宋体" w:hAnsi="宋体" w:hint="eastAsia"/>
          <w:b/>
          <w:bCs/>
          <w:color w:val="000000" w:themeColor="text1"/>
          <w:sz w:val="24"/>
        </w:rPr>
        <w:t>240</w:t>
      </w:r>
      <w:r>
        <w:rPr>
          <w:rFonts w:ascii="宋体" w:hAnsi="宋体" w:hint="eastAsia"/>
          <w:color w:val="000000" w:themeColor="text1"/>
          <w:sz w:val="24"/>
        </w:rPr>
        <w:t>分。班内成员共组织活动</w:t>
      </w:r>
      <w:r>
        <w:rPr>
          <w:rFonts w:ascii="宋体" w:hAnsi="宋体" w:hint="eastAsia"/>
          <w:b/>
          <w:bCs/>
          <w:color w:val="000000" w:themeColor="text1"/>
          <w:sz w:val="24"/>
        </w:rPr>
        <w:t>80</w:t>
      </w:r>
      <w:r>
        <w:rPr>
          <w:rFonts w:ascii="宋体" w:hAnsi="宋体" w:hint="eastAsia"/>
          <w:color w:val="000000" w:themeColor="text1"/>
          <w:sz w:val="24"/>
        </w:rPr>
        <w:t>余次。2019年-2020年，共组织“破冰”、“情商知多少主题”、“童年回忆主题”、</w:t>
      </w:r>
      <w:proofErr w:type="gramStart"/>
      <w:r>
        <w:rPr>
          <w:rFonts w:ascii="宋体" w:hAnsi="宋体" w:hint="eastAsia"/>
          <w:color w:val="000000" w:themeColor="text1"/>
          <w:sz w:val="24"/>
        </w:rPr>
        <w:t>“</w:t>
      </w:r>
      <w:proofErr w:type="gramEnd"/>
      <w:r>
        <w:rPr>
          <w:rFonts w:ascii="宋体" w:hAnsi="宋体" w:hint="eastAsia"/>
          <w:color w:val="000000" w:themeColor="text1"/>
          <w:sz w:val="24"/>
        </w:rPr>
        <w:t>记今朝元旦“趣味会计”、</w:t>
      </w:r>
      <w:r>
        <w:rPr>
          <w:rFonts w:ascii="Times New Roman" w:hAnsi="Times New Roman" w:hint="eastAsia"/>
          <w:color w:val="000000" w:themeColor="text1"/>
          <w:szCs w:val="21"/>
        </w:rPr>
        <w:t>“</w:t>
      </w:r>
      <w:r>
        <w:rPr>
          <w:rFonts w:ascii="宋体" w:hAnsi="宋体" w:hint="eastAsia"/>
          <w:color w:val="000000" w:themeColor="text1"/>
          <w:sz w:val="24"/>
        </w:rPr>
        <w:t>四级冲刺兵</w:t>
      </w:r>
      <w:r>
        <w:rPr>
          <w:rFonts w:ascii="Times New Roman" w:hAnsi="Times New Roman" w:hint="eastAsia"/>
          <w:color w:val="000000" w:themeColor="text1"/>
          <w:szCs w:val="21"/>
        </w:rPr>
        <w:t>”</w:t>
      </w:r>
      <w:r>
        <w:rPr>
          <w:rFonts w:ascii="宋体" w:hAnsi="宋体" w:hint="eastAsia"/>
          <w:color w:val="000000" w:themeColor="text1"/>
          <w:sz w:val="24"/>
        </w:rPr>
        <w:t>等活动</w:t>
      </w:r>
      <w:r>
        <w:rPr>
          <w:rFonts w:ascii="宋体" w:hAnsi="宋体" w:hint="eastAsia"/>
          <w:b/>
          <w:bCs/>
          <w:color w:val="000000" w:themeColor="text1"/>
          <w:sz w:val="24"/>
        </w:rPr>
        <w:t>20余</w:t>
      </w:r>
      <w:r>
        <w:rPr>
          <w:rFonts w:ascii="宋体" w:hAnsi="宋体" w:hint="eastAsia"/>
          <w:color w:val="000000" w:themeColor="text1"/>
          <w:sz w:val="24"/>
        </w:rPr>
        <w:t>种。</w:t>
      </w:r>
    </w:p>
    <w:p w:rsidR="00352921" w:rsidRDefault="00352921" w:rsidP="0087538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此外班级同学积极参加校外实践活动，其中</w:t>
      </w:r>
      <w:r>
        <w:rPr>
          <w:rFonts w:ascii="宋体" w:hAnsi="宋体" w:hint="eastAsia"/>
          <w:sz w:val="24"/>
        </w:rPr>
        <w:t>李锐诚同学曾担任中国青年网编辑部的实习生，</w:t>
      </w:r>
      <w:r>
        <w:rPr>
          <w:rFonts w:ascii="宋体" w:hAnsi="宋体" w:hint="eastAsia"/>
          <w:color w:val="000000" w:themeColor="text1"/>
          <w:sz w:val="24"/>
        </w:rPr>
        <w:t>并且在</w:t>
      </w:r>
      <w:r>
        <w:rPr>
          <w:rFonts w:ascii="宋体" w:hAnsi="宋体" w:cs="宋体"/>
          <w:sz w:val="24"/>
        </w:rPr>
        <w:t>2020年山东省大中专学生志愿者暑期“三下乡”社会实践活动中，荣获“优秀学生”称号</w:t>
      </w:r>
      <w:r>
        <w:rPr>
          <w:rFonts w:ascii="宋体" w:hAnsi="宋体" w:cs="宋体" w:hint="eastAsia"/>
          <w:sz w:val="24"/>
        </w:rPr>
        <w:t>，所在团队获得“优秀服务队”荣誉称号。</w:t>
      </w:r>
      <w:proofErr w:type="gramStart"/>
      <w:r>
        <w:rPr>
          <w:rFonts w:ascii="宋体" w:hAnsi="宋体" w:cs="宋体" w:hint="eastAsia"/>
          <w:sz w:val="24"/>
        </w:rPr>
        <w:t>周骏毅</w:t>
      </w:r>
      <w:proofErr w:type="gramEnd"/>
      <w:r>
        <w:rPr>
          <w:rFonts w:ascii="宋体" w:hAnsi="宋体" w:cs="宋体" w:hint="eastAsia"/>
          <w:sz w:val="24"/>
        </w:rPr>
        <w:t>、李锐诚、王从钰三位同学获得</w:t>
      </w:r>
      <w:r>
        <w:rPr>
          <w:rFonts w:ascii="宋体" w:hAnsi="宋体"/>
          <w:sz w:val="24"/>
        </w:rPr>
        <w:t>全国组织管理能力竞赛三等奖</w:t>
      </w:r>
      <w:r>
        <w:rPr>
          <w:rFonts w:ascii="宋体" w:hAnsi="宋体" w:hint="eastAsia"/>
          <w:sz w:val="24"/>
        </w:rPr>
        <w:t>；以及荣获山东省“寻找山东最美大学校园”短视频大赛优秀奖。在</w:t>
      </w:r>
      <w:r>
        <w:rPr>
          <w:rFonts w:ascii="宋体" w:hAnsi="宋体" w:hint="eastAsia"/>
          <w:color w:val="000000" w:themeColor="text1"/>
          <w:sz w:val="24"/>
        </w:rPr>
        <w:t>疫情期间，班内</w:t>
      </w:r>
      <w:r>
        <w:rPr>
          <w:rFonts w:ascii="宋体" w:hAnsi="宋体" w:hint="eastAsia"/>
          <w:b/>
          <w:bCs/>
          <w:color w:val="000000" w:themeColor="text1"/>
          <w:sz w:val="24"/>
        </w:rPr>
        <w:t>35名同学</w:t>
      </w:r>
      <w:r>
        <w:rPr>
          <w:rFonts w:ascii="宋体" w:hAnsi="宋体" w:hint="eastAsia"/>
          <w:color w:val="000000" w:themeColor="text1"/>
          <w:sz w:val="24"/>
        </w:rPr>
        <w:t>全部参与捐款，班内同学累计参与志愿服务达</w:t>
      </w:r>
      <w:r>
        <w:rPr>
          <w:rFonts w:ascii="宋体" w:hAnsi="宋体" w:hint="eastAsia"/>
          <w:b/>
          <w:bCs/>
          <w:color w:val="000000" w:themeColor="text1"/>
          <w:sz w:val="24"/>
        </w:rPr>
        <w:t>27</w:t>
      </w:r>
      <w:r>
        <w:rPr>
          <w:rFonts w:ascii="宋体" w:hAnsi="宋体" w:hint="eastAsia"/>
          <w:color w:val="000000" w:themeColor="text1"/>
          <w:sz w:val="24"/>
        </w:rPr>
        <w:t>次。</w:t>
      </w:r>
      <w:r>
        <w:rPr>
          <w:rFonts w:ascii="宋体" w:hAnsi="宋体" w:hint="eastAsia"/>
          <w:sz w:val="24"/>
        </w:rPr>
        <w:t>他们是会计学19-5班的榜样，也是引领班级前行的新青年。</w:t>
      </w:r>
    </w:p>
    <w:p w:rsidR="00352921" w:rsidRPr="00352921" w:rsidRDefault="00352921" w:rsidP="0087538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自信，朝气，勤奋，努力，是会计学19-5班级的座右铭。会计学5班35位同学们一直在奋斗之路上创造青春的无限种可能。</w:t>
      </w:r>
      <w:r>
        <w:rPr>
          <w:rFonts w:ascii="宋体" w:hAnsi="宋体" w:hint="eastAsia"/>
          <w:sz w:val="24"/>
        </w:rPr>
        <w:t>这是新时代的35名青年组成的大家庭，也是35位有梦想、有冲劲的年轻人组成的奋斗之地，相信在不久的将来，这个大家庭一定能够携手奋进，乘风破浪，在新世界的天空里自由翱翔。</w:t>
      </w:r>
    </w:p>
    <w:sectPr w:rsidR="00352921" w:rsidRPr="003529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17" w:rsidRDefault="00B03317">
      <w:r>
        <w:separator/>
      </w:r>
    </w:p>
  </w:endnote>
  <w:endnote w:type="continuationSeparator" w:id="0">
    <w:p w:rsidR="00B03317" w:rsidRDefault="00B0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15" w:rsidRDefault="00E8471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17" w:rsidRDefault="00B03317">
      <w:r>
        <w:separator/>
      </w:r>
    </w:p>
  </w:footnote>
  <w:footnote w:type="continuationSeparator" w:id="0">
    <w:p w:rsidR="00B03317" w:rsidRDefault="00B0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ABF"/>
    <w:rsid w:val="00045099"/>
    <w:rsid w:val="000B7839"/>
    <w:rsid w:val="0026315F"/>
    <w:rsid w:val="00352921"/>
    <w:rsid w:val="00375C5B"/>
    <w:rsid w:val="00535ABF"/>
    <w:rsid w:val="007E0FEB"/>
    <w:rsid w:val="00875382"/>
    <w:rsid w:val="00A924F7"/>
    <w:rsid w:val="00AE291B"/>
    <w:rsid w:val="00B03317"/>
    <w:rsid w:val="00B672DB"/>
    <w:rsid w:val="00E84715"/>
    <w:rsid w:val="00F21A48"/>
    <w:rsid w:val="00F4282F"/>
    <w:rsid w:val="00F61E63"/>
    <w:rsid w:val="01B26018"/>
    <w:rsid w:val="02773F68"/>
    <w:rsid w:val="03FE7BFE"/>
    <w:rsid w:val="1EC11BAB"/>
    <w:rsid w:val="214332DF"/>
    <w:rsid w:val="22765B67"/>
    <w:rsid w:val="2320513B"/>
    <w:rsid w:val="3B051CB1"/>
    <w:rsid w:val="4A232CFA"/>
    <w:rsid w:val="51C2141E"/>
    <w:rsid w:val="531B26BA"/>
    <w:rsid w:val="53AE65D5"/>
    <w:rsid w:val="54477043"/>
    <w:rsid w:val="6173677F"/>
    <w:rsid w:val="642E1D97"/>
    <w:rsid w:val="6BD36A94"/>
    <w:rsid w:val="767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073CB1"/>
  <w15:docId w15:val="{9EBB79CE-EB74-427F-B15B-63DBD0C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03-08T11:54:01"/>
    </inkml:context>
    <inkml:brush xml:id="br0">
      <inkml:brushProperty name="width" value="0.03969" units="cm"/>
      <inkml:brushProperty name="height" value="0.03969" units="cm"/>
      <inkml:brushProperty name="color" value="#FF0000"/>
      <inkml:brushProperty name="fitToCurve" value="1"/>
    </inkml:brush>
  </inkml:definitions>
  <inkml:trace contextRef="#ctx0" brushRef="#br0">3059 62865 139,'67'-56'78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翠花</dc:creator>
  <cp:lastModifiedBy>Sangfor</cp:lastModifiedBy>
  <cp:revision>10</cp:revision>
  <dcterms:created xsi:type="dcterms:W3CDTF">2021-02-27T12:43:00Z</dcterms:created>
  <dcterms:modified xsi:type="dcterms:W3CDTF">2021-03-08T09:10:00Z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960F5BEEC5694328908EF29B615FF953</vt:lpwstr>
  </property>
</Properties>
</file>